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45BD66DF" w:rsidR="00E81495" w:rsidRPr="00DA1387" w:rsidRDefault="00FA668D" w:rsidP="00E81495">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1768D4">
        <w:rPr>
          <w:b/>
          <w:noProof/>
          <w:sz w:val="24"/>
        </w:rPr>
        <w:t>C1-</w:t>
      </w:r>
      <w:r w:rsidR="00E81495" w:rsidRPr="007C083B">
        <w:rPr>
          <w:b/>
          <w:noProof/>
          <w:sz w:val="24"/>
        </w:rPr>
        <w:t>24</w:t>
      </w:r>
      <w:r w:rsidR="00B17DD5" w:rsidRPr="007C083B">
        <w:rPr>
          <w:b/>
          <w:noProof/>
          <w:sz w:val="24"/>
        </w:rPr>
        <w:t>5</w:t>
      </w:r>
      <w:r w:rsidR="007C153C" w:rsidRPr="007C083B">
        <w:rPr>
          <w:b/>
          <w:noProof/>
          <w:sz w:val="24"/>
        </w:rPr>
        <w:t>775</w:t>
      </w:r>
    </w:p>
    <w:p w14:paraId="50718B3F" w14:textId="29C884CC" w:rsidR="00D70F07" w:rsidRDefault="00000000" w:rsidP="00E81495">
      <w:pPr>
        <w:pStyle w:val="CRCoverPage"/>
        <w:outlineLvl w:val="0"/>
        <w:rPr>
          <w:b/>
          <w:noProof/>
          <w:sz w:val="24"/>
        </w:rPr>
      </w:pPr>
      <w:fldSimple w:instr=" DOCPROPERTY  Location  \* MERGEFORMAT ">
        <w:r w:rsidR="00266498" w:rsidRPr="00BA51D9">
          <w:rPr>
            <w:b/>
            <w:noProof/>
            <w:sz w:val="24"/>
          </w:rPr>
          <w:t>Hefei</w:t>
        </w:r>
      </w:fldSimple>
      <w:r w:rsidR="00266498">
        <w:rPr>
          <w:b/>
          <w:noProof/>
          <w:sz w:val="24"/>
        </w:rPr>
        <w:t xml:space="preserve">, </w:t>
      </w:r>
      <w:fldSimple w:instr=" DOCPROPERTY  Country  \* MERGEFORMAT ">
        <w:r w:rsidR="00266498" w:rsidRPr="00BA51D9">
          <w:rPr>
            <w:b/>
            <w:noProof/>
            <w:sz w:val="24"/>
          </w:rPr>
          <w:t>China</w:t>
        </w:r>
      </w:fldSimple>
      <w:r w:rsidR="00266498">
        <w:rPr>
          <w:b/>
          <w:noProof/>
          <w:sz w:val="24"/>
        </w:rPr>
        <w:t xml:space="preserve">, </w:t>
      </w:r>
      <w:fldSimple w:instr=" DOCPROPERTY  StartDate  \* MERGEFORMAT ">
        <w:r w:rsidR="00266498" w:rsidRPr="00BA51D9">
          <w:rPr>
            <w:b/>
            <w:noProof/>
            <w:sz w:val="24"/>
          </w:rPr>
          <w:t>14th Oct 2024</w:t>
        </w:r>
      </w:fldSimple>
      <w:r w:rsidR="00266498">
        <w:rPr>
          <w:b/>
          <w:noProof/>
          <w:sz w:val="24"/>
        </w:rPr>
        <w:t xml:space="preserve"> - </w:t>
      </w:r>
      <w:fldSimple w:instr=" DOCPROPERTY  EndDate  \* MERGEFORMAT ">
        <w:r w:rsidR="00266498" w:rsidRPr="00BA51D9">
          <w:rPr>
            <w:b/>
            <w:noProof/>
            <w:sz w:val="24"/>
          </w:rPr>
          <w:t>18th Oct 2024</w:t>
        </w:r>
      </w:fldSimple>
      <w:r w:rsidR="007C153C">
        <w:rPr>
          <w:b/>
          <w:noProof/>
          <w:sz w:val="24"/>
        </w:rPr>
        <w:t xml:space="preserve"> </w:t>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t xml:space="preserve">    </w:t>
      </w:r>
      <w:r w:rsidR="007C153C" w:rsidRPr="00823D87">
        <w:rPr>
          <w:bCs/>
          <w:i/>
          <w:iCs/>
          <w:noProof/>
          <w:sz w:val="16"/>
          <w:szCs w:val="12"/>
        </w:rPr>
        <w:t>was C1-245291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000000" w:rsidP="00F90B23">
            <w:pPr>
              <w:pStyle w:val="CRCoverPage"/>
              <w:spacing w:after="0"/>
              <w:jc w:val="right"/>
              <w:rPr>
                <w:b/>
                <w:noProof/>
                <w:sz w:val="28"/>
              </w:rPr>
            </w:pPr>
            <w:fldSimple w:instr=" DOCPROPERTY  Spec#  \* MERGEFORMAT ">
              <w:r w:rsidR="00F90B23">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7ABA1" w:rsidR="001E41F3" w:rsidRPr="00EB0538" w:rsidRDefault="00B17DD5" w:rsidP="0054301F">
            <w:pPr>
              <w:pStyle w:val="CRCoverPage"/>
              <w:spacing w:after="0"/>
              <w:rPr>
                <w:noProof/>
                <w:highlight w:val="yellow"/>
              </w:rPr>
            </w:pPr>
            <w:r>
              <w:rPr>
                <w:b/>
                <w:noProof/>
                <w:sz w:val="28"/>
              </w:rPr>
              <w:t>6485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6F7B2" w:rsidR="001E41F3" w:rsidRPr="00410371" w:rsidRDefault="00E422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EEED" w:rsidR="001E41F3" w:rsidRPr="00410371" w:rsidRDefault="00000000" w:rsidP="00CC602D">
            <w:pPr>
              <w:pStyle w:val="CRCoverPage"/>
              <w:spacing w:after="0"/>
              <w:jc w:val="center"/>
              <w:rPr>
                <w:noProof/>
                <w:sz w:val="28"/>
              </w:rPr>
            </w:pPr>
            <w:fldSimple w:instr=" DOCPROPERTY  Version  \* MERGEFORMAT ">
              <w:r w:rsidR="00CC602D">
                <w:rPr>
                  <w:b/>
                  <w:noProof/>
                  <w:sz w:val="28"/>
                </w:rPr>
                <w:t>1</w:t>
              </w:r>
              <w:r w:rsidR="00501D7B">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DB63" w:rsidR="001E41F3" w:rsidRDefault="00501D7B">
            <w:pPr>
              <w:pStyle w:val="CRCoverPage"/>
              <w:spacing w:after="0"/>
              <w:ind w:left="100"/>
              <w:rPr>
                <w:noProof/>
              </w:rPr>
            </w:pPr>
            <w:r>
              <w:rPr>
                <w:lang w:val="en-US" w:eastAsia="zh-CN"/>
              </w:rPr>
              <w:t>A</w:t>
            </w:r>
            <w:r>
              <w:rPr>
                <w:rFonts w:hint="eastAsia"/>
                <w:lang w:val="en-US" w:eastAsia="zh-CN"/>
              </w:rPr>
              <w:t>pplicability of RAT utilization control</w:t>
            </w:r>
            <w:r>
              <w:rPr>
                <w:lang w:val="en-US" w:eastAsia="zh-CN"/>
              </w:rPr>
              <w:t xml:space="preserv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EBE1C" w:rsidR="00793369" w:rsidRDefault="00E84888" w:rsidP="00793369">
            <w:pPr>
              <w:pStyle w:val="CRCoverPage"/>
              <w:spacing w:after="0"/>
              <w:ind w:left="100"/>
            </w:pPr>
            <w:r w:rsidRPr="00E84888">
              <w:t>InterDigital Inc</w:t>
            </w:r>
            <w:r w:rsidR="00793369">
              <w:t>.</w:t>
            </w:r>
            <w:r w:rsidR="007C153C">
              <w:t>, Samsung</w:t>
            </w:r>
            <w:r w:rsidR="0050192C">
              <w:t>, Nokia</w:t>
            </w:r>
            <w:r w:rsidR="00221507">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7E0D7" w:rsidR="001E41F3" w:rsidRDefault="00DD52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9A782" w:rsidR="001E41F3" w:rsidRDefault="00000000" w:rsidP="00C56051">
            <w:pPr>
              <w:pStyle w:val="CRCoverPage"/>
              <w:spacing w:after="0"/>
              <w:ind w:left="100"/>
              <w:rPr>
                <w:noProof/>
              </w:rPr>
            </w:pPr>
            <w:fldSimple w:instr=" DOCPROPERTY  RelatedWis  \* MERGEFORMAT ">
              <w:r w:rsidR="00501D7B">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06BA" w:rsidR="001E41F3" w:rsidRDefault="00000000" w:rsidP="00533F8D">
            <w:pPr>
              <w:pStyle w:val="CRCoverPage"/>
              <w:spacing w:after="0"/>
              <w:ind w:left="100"/>
              <w:rPr>
                <w:noProof/>
              </w:rPr>
            </w:pPr>
            <w:fldSimple w:instr=" DOCPROPERTY  ResDate  \* MERGEFORMAT ">
              <w:r w:rsidR="00533F8D">
                <w:rPr>
                  <w:noProof/>
                </w:rPr>
                <w:t>2024-</w:t>
              </w:r>
              <w:r w:rsidR="00793369">
                <w:rPr>
                  <w:noProof/>
                </w:rPr>
                <w:t>10</w:t>
              </w:r>
              <w:r w:rsidR="00533F8D">
                <w:rPr>
                  <w:noProof/>
                </w:rPr>
                <w:t>-</w:t>
              </w:r>
              <w:r w:rsidR="00501D7B">
                <w:rPr>
                  <w:noProof/>
                </w:rPr>
                <w:t>0</w:t>
              </w:r>
              <w:r w:rsidR="006E469E">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000000"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F89B2" w14:textId="77777777" w:rsidR="00501D7B" w:rsidRDefault="00501D7B" w:rsidP="00501D7B">
            <w:pPr>
              <w:rPr>
                <w:lang w:val="en-US" w:eastAsia="zh-CN"/>
              </w:rPr>
            </w:pPr>
            <w:r>
              <w:rPr>
                <w:rFonts w:ascii="Arial" w:hAnsi="Arial" w:hint="eastAsia"/>
                <w:lang w:val="en-US" w:eastAsia="zh-CN"/>
              </w:rPr>
              <w:t>According to the scope of ECRATU WI and objective:</w:t>
            </w:r>
          </w:p>
          <w:p w14:paraId="7D625C95" w14:textId="02462D4C" w:rsidR="00501D7B" w:rsidRPr="00501D7B" w:rsidRDefault="00501D7B" w:rsidP="00501D7B">
            <w:pPr>
              <w:numPr>
                <w:ilvl w:val="2"/>
                <w:numId w:val="0"/>
              </w:numPr>
              <w:ind w:leftChars="100" w:left="200"/>
              <w:rPr>
                <w:rFonts w:ascii="Arial" w:eastAsiaTheme="minorEastAsia" w:hAnsi="Arial"/>
                <w:i/>
                <w:iCs/>
                <w:lang w:val="en-US" w:eastAsia="zh-CN"/>
              </w:rPr>
            </w:pPr>
            <w:r w:rsidRPr="00501D7B">
              <w:rPr>
                <w:rFonts w:ascii="Arial" w:eastAsiaTheme="minorEastAsia" w:hAnsi="Arial"/>
                <w:i/>
                <w:iCs/>
                <w:lang w:val="en-US" w:eastAsia="zh-CN"/>
              </w:rPr>
              <w:t xml:space="preserve">Work on enhancements of EPS and 5GS, to the delivery of RAT utilization restriction information to the UE, and the corresponding UE </w:t>
            </w:r>
            <w:proofErr w:type="spellStart"/>
            <w:r w:rsidRPr="00501D7B">
              <w:rPr>
                <w:rFonts w:ascii="Arial" w:eastAsiaTheme="minorEastAsia" w:hAnsi="Arial"/>
                <w:i/>
                <w:iCs/>
                <w:lang w:val="en-US" w:eastAsia="zh-CN"/>
              </w:rPr>
              <w:t>behaviour</w:t>
            </w:r>
            <w:proofErr w:type="spellEnd"/>
            <w:r w:rsidRPr="00501D7B">
              <w:rPr>
                <w:rFonts w:ascii="Arial" w:eastAsiaTheme="minorEastAsia" w:hAnsi="Arial" w:hint="eastAsia"/>
                <w:i/>
                <w:iCs/>
                <w:lang w:val="en-US" w:eastAsia="zh-CN"/>
              </w:rPr>
              <w:t>.</w:t>
            </w:r>
          </w:p>
          <w:p w14:paraId="708AA7DE" w14:textId="7D0DF4D8" w:rsidR="00E67B70" w:rsidRDefault="00501D7B" w:rsidP="00501D7B">
            <w:pPr>
              <w:pStyle w:val="CRCoverPage"/>
              <w:spacing w:after="0"/>
              <w:ind w:left="100"/>
              <w:rPr>
                <w:noProof/>
              </w:rPr>
            </w:pPr>
            <w:r>
              <w:rPr>
                <w:rFonts w:hint="eastAsia"/>
                <w:lang w:val="en-US" w:eastAsia="zh-CN"/>
              </w:rPr>
              <w:t xml:space="preserve">It is suggested to clarify applicability of the RAT utilization control </w:t>
            </w:r>
            <w:r>
              <w:rPr>
                <w:lang w:val="en-US" w:eastAsia="zh-CN"/>
              </w:rPr>
              <w:t>under disaster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A9CF1" w:rsidR="001E41F3" w:rsidRDefault="00501D7B">
            <w:pPr>
              <w:pStyle w:val="CRCoverPage"/>
              <w:spacing w:after="0"/>
              <w:ind w:left="100"/>
              <w:rPr>
                <w:noProof/>
              </w:rPr>
            </w:pPr>
            <w:r>
              <w:rPr>
                <w:noProof/>
              </w:rPr>
              <w:t>Clarify that the RAT Utilization control is not applicable under disaster conditions</w:t>
            </w:r>
            <w:r w:rsidR="007933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3AEDA" w:rsidR="001E41F3" w:rsidRDefault="00C933EA" w:rsidP="00C714AD">
            <w:pPr>
              <w:pStyle w:val="CRCoverPage"/>
              <w:spacing w:after="0"/>
              <w:ind w:left="100"/>
              <w:rPr>
                <w:noProof/>
              </w:rPr>
            </w:pPr>
            <w:r>
              <w:rPr>
                <w:noProof/>
              </w:rPr>
              <w:t xml:space="preserve">The feature </w:t>
            </w:r>
            <w:r w:rsidR="00411280">
              <w:rPr>
                <w:noProof/>
              </w:rPr>
              <w:t xml:space="preserve">(RAT Utilization control) </w:t>
            </w:r>
            <w:r>
              <w:rPr>
                <w:noProof/>
              </w:rPr>
              <w:t>and its impact on the 5GS is not complete</w:t>
            </w:r>
            <w:r w:rsidR="00DA7A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A1DFF" w:rsidR="001E41F3" w:rsidRDefault="00EE3FC0" w:rsidP="00EE3FC0">
            <w:pPr>
              <w:pStyle w:val="CRCoverPage"/>
              <w:spacing w:after="0"/>
              <w:rPr>
                <w:noProof/>
              </w:rPr>
            </w:pPr>
            <w:r>
              <w:rPr>
                <w:noProof/>
              </w:rPr>
              <w:t xml:space="preserve"> 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0A23F013" w14:textId="77777777" w:rsidR="00EE3FC0" w:rsidRPr="007F2770" w:rsidRDefault="00EE3FC0" w:rsidP="00EE3FC0">
      <w:pPr>
        <w:pStyle w:val="Heading2"/>
      </w:pPr>
      <w:bookmarkStart w:id="9" w:name="_Toc178425429"/>
      <w:r w:rsidRPr="007F2770">
        <w:t>4.24</w:t>
      </w:r>
      <w:r w:rsidRPr="007F2770">
        <w:tab/>
        <w:t>Minimization of service interruption</w:t>
      </w:r>
      <w:bookmarkEnd w:id="9"/>
    </w:p>
    <w:p w14:paraId="1FBDAD9F" w14:textId="77777777" w:rsidR="00EE3FC0" w:rsidRPr="007F2770" w:rsidRDefault="00EE3FC0" w:rsidP="00EE3FC0">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4ABA6063" w14:textId="77777777" w:rsidR="00EE3FC0" w:rsidRPr="007F2770" w:rsidRDefault="00EE3FC0" w:rsidP="00EE3FC0">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B109592" w14:textId="77777777" w:rsidR="00EE3FC0" w:rsidRPr="007F2770" w:rsidRDefault="00EE3FC0" w:rsidP="00EE3FC0">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646F98C" w14:textId="77777777" w:rsidR="00EE3FC0" w:rsidRPr="007F2770" w:rsidRDefault="00EE3FC0" w:rsidP="00EE3FC0">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BE06546" w14:textId="77777777" w:rsidR="00EE3FC0" w:rsidRDefault="00EE3FC0" w:rsidP="00EE3FC0">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A99FA30" w14:textId="77777777" w:rsidR="00EE3FC0" w:rsidRDefault="00EE3FC0" w:rsidP="00EE3FC0">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501FA90D" w14:textId="77777777" w:rsidR="00EE3FC0" w:rsidRPr="007F2770" w:rsidRDefault="00EE3FC0" w:rsidP="00EE3FC0">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9A5389A" w14:textId="77777777" w:rsidR="00EE3FC0" w:rsidRDefault="00EE3FC0" w:rsidP="00EE3FC0">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027966D5" w14:textId="77777777" w:rsidR="00EE3FC0" w:rsidRDefault="00EE3FC0" w:rsidP="00EE3FC0">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066AA8AA" w14:textId="77777777" w:rsidR="00EE3FC0" w:rsidRPr="007F2770" w:rsidRDefault="00EE3FC0" w:rsidP="00EE3FC0">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44D5267A" w14:textId="77777777" w:rsidR="00EE3FC0" w:rsidRDefault="00EE3FC0" w:rsidP="00EE3FC0">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4031E0F1" w14:textId="77777777" w:rsidR="00EE3FC0" w:rsidRDefault="00EE3FC0" w:rsidP="00EE3FC0">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548F44CF" w14:textId="77777777" w:rsidR="00EE3FC0" w:rsidRDefault="00EE3FC0" w:rsidP="00EE3FC0">
      <w:pPr>
        <w:pStyle w:val="B2"/>
        <w:rPr>
          <w:rFonts w:eastAsia="MS Mincho"/>
          <w:lang w:eastAsia="ja-JP"/>
        </w:rPr>
      </w:pPr>
      <w:r>
        <w:rPr>
          <w:rFonts w:eastAsia="MS Mincho"/>
          <w:lang w:eastAsia="ja-JP"/>
        </w:rPr>
        <w:t>2)</w:t>
      </w:r>
      <w:r>
        <w:rPr>
          <w:rFonts w:eastAsia="MS Mincho"/>
          <w:lang w:eastAsia="ja-JP"/>
        </w:rPr>
        <w:tab/>
        <w:t>provided by the selected PLMN,</w:t>
      </w:r>
    </w:p>
    <w:p w14:paraId="174F8913" w14:textId="77777777" w:rsidR="00EE3FC0" w:rsidRDefault="00EE3FC0" w:rsidP="00EE3FC0">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614A6981" w14:textId="77777777" w:rsidR="00EE3FC0" w:rsidRDefault="00EE3FC0" w:rsidP="00EE3FC0">
      <w:pPr>
        <w:pStyle w:val="B1"/>
      </w:pPr>
      <w:r>
        <w:rPr>
          <w:rFonts w:eastAsia="MS Mincho"/>
          <w:lang w:eastAsia="ja-JP"/>
        </w:rPr>
        <w:tab/>
        <w:t>Otherwise, the UE shall perform registration procedure in the selected PLMN.</w:t>
      </w:r>
    </w:p>
    <w:p w14:paraId="7EBE5E44" w14:textId="77777777" w:rsidR="00EE3FC0" w:rsidRDefault="00EE3FC0" w:rsidP="00EE3FC0">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68333FD3" w14:textId="77777777" w:rsidR="00EE3FC0" w:rsidRPr="007F2770" w:rsidRDefault="00EE3FC0" w:rsidP="00EE3FC0">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1247BDD" w14:textId="77777777" w:rsidR="00EE3FC0" w:rsidRPr="007F2770" w:rsidRDefault="00EE3FC0" w:rsidP="00EE3FC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FB08A94" w14:textId="77777777" w:rsidR="00EE3FC0" w:rsidRPr="007F2770" w:rsidRDefault="00EE3FC0" w:rsidP="00EE3FC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C11991" w14:textId="77777777" w:rsidR="00EE3FC0" w:rsidRPr="007F2770" w:rsidRDefault="00EE3FC0" w:rsidP="00EE3FC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74FECCA7" w14:textId="77777777" w:rsidR="00EE3FC0" w:rsidRDefault="00EE3FC0" w:rsidP="00EE3FC0">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56B92450" w14:textId="0C3B9491" w:rsidR="00EE3FC0" w:rsidRDefault="00221507" w:rsidP="00EE3FC0">
      <w:ins w:id="10" w:author="IDCC-7" w:date="2024-10-17T03:13:00Z" w16du:dateUtc="2024-10-17T07:13:00Z">
        <w:r>
          <w:t xml:space="preserve">The </w:t>
        </w:r>
      </w:ins>
      <w:ins w:id="11" w:author="Anuj Sethi" w:date="2024-10-01T10:04:00Z" w16du:dateUtc="2024-10-01T14:04:00Z">
        <w:r w:rsidR="00411280" w:rsidRPr="00411280">
          <w:t xml:space="preserve">RAT utilization </w:t>
        </w:r>
        <w:r w:rsidR="00411280" w:rsidRPr="00411280">
          <w:rPr>
            <w:rFonts w:hint="eastAsia"/>
          </w:rPr>
          <w:t>control</w:t>
        </w:r>
        <w:r w:rsidR="00411280" w:rsidRPr="00411280">
          <w:t xml:space="preserve"> </w:t>
        </w:r>
      </w:ins>
      <w:ins w:id="12" w:author="IDCC-4" w:date="2024-10-16T23:21:00Z" w16du:dateUtc="2024-10-17T03:21:00Z">
        <w:r w:rsidR="00CE2A06">
          <w:t xml:space="preserve">information </w:t>
        </w:r>
      </w:ins>
      <w:ins w:id="13" w:author="Anuj Sethi" w:date="2024-10-01T10:04:00Z" w16du:dateUtc="2024-10-01T14:04:00Z">
        <w:r w:rsidR="00411280" w:rsidRPr="00411280">
          <w:t xml:space="preserve">does not apply </w:t>
        </w:r>
      </w:ins>
      <w:ins w:id="14" w:author="IDCC-6" w:date="2024-10-17T02:57:00Z">
        <w:r w:rsidR="00606EE3" w:rsidRPr="00606EE3">
          <w:t xml:space="preserve">when </w:t>
        </w:r>
      </w:ins>
      <w:ins w:id="15" w:author="IDCC-7" w:date="2024-10-17T03:13:00Z" w16du:dateUtc="2024-10-17T07:13:00Z">
        <w:r>
          <w:t xml:space="preserve">the UE is </w:t>
        </w:r>
      </w:ins>
      <w:ins w:id="16" w:author="IDCC-6" w:date="2024-10-17T02:57:00Z">
        <w:r w:rsidR="00606EE3" w:rsidRPr="00606EE3">
          <w:t>registering or registered for disaster roaming services</w:t>
        </w:r>
      </w:ins>
      <w:ins w:id="17" w:author="IDCC-4" w:date="2024-10-16T23:26:00Z" w16du:dateUtc="2024-10-17T03:26:00Z">
        <w:r w:rsidR="00CE2A06">
          <w:t>.</w:t>
        </w:r>
      </w:ins>
    </w:p>
    <w:p w14:paraId="12978732" w14:textId="5EE7E339" w:rsidR="00EE3FC0" w:rsidRDefault="00EE3FC0" w:rsidP="00EE3FC0">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4862D523" w14:textId="77777777" w:rsidR="00EE3FC0" w:rsidRPr="007F2770" w:rsidRDefault="00EE3FC0" w:rsidP="00EE3FC0"/>
    <w:p w14:paraId="460C73AC" w14:textId="77777777" w:rsidR="00DA1387" w:rsidRDefault="00DA1387" w:rsidP="009058DC">
      <w:pPr>
        <w:rPr>
          <w:noProof/>
        </w:rPr>
      </w:pPr>
    </w:p>
    <w:sectPr w:rsidR="00DA1387"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88A30" w14:textId="77777777" w:rsidR="009B14E1" w:rsidRDefault="009B14E1">
      <w:r>
        <w:separator/>
      </w:r>
    </w:p>
  </w:endnote>
  <w:endnote w:type="continuationSeparator" w:id="0">
    <w:p w14:paraId="239983EB" w14:textId="77777777" w:rsidR="009B14E1" w:rsidRDefault="009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D446F" w14:textId="77777777" w:rsidR="009B14E1" w:rsidRDefault="009B14E1">
      <w:r>
        <w:separator/>
      </w:r>
    </w:p>
  </w:footnote>
  <w:footnote w:type="continuationSeparator" w:id="0">
    <w:p w14:paraId="0FBFEE5B" w14:textId="77777777" w:rsidR="009B14E1" w:rsidRDefault="009B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7">
    <w15:presenceInfo w15:providerId="None" w15:userId="IDCC-7"/>
  </w15:person>
  <w15:person w15:author="Anuj Sethi">
    <w15:presenceInfo w15:providerId="AD" w15:userId="S::anuj.sethi@interdigital.com::b8fd361b-ff35-4b1b-937d-4eece7cb275e"/>
  </w15:person>
  <w15:person w15:author="IDCC-4">
    <w15:presenceInfo w15:providerId="None" w15:userId="IDCC-4"/>
  </w15:person>
  <w15:person w15:author="IDCC-6">
    <w15:presenceInfo w15:providerId="None" w15:userId="ID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A"/>
    <w:rsid w:val="00014438"/>
    <w:rsid w:val="00022E4A"/>
    <w:rsid w:val="00030D55"/>
    <w:rsid w:val="0007475D"/>
    <w:rsid w:val="00083EC0"/>
    <w:rsid w:val="00084BBA"/>
    <w:rsid w:val="000946C3"/>
    <w:rsid w:val="00094DDD"/>
    <w:rsid w:val="000A6394"/>
    <w:rsid w:val="000B7FED"/>
    <w:rsid w:val="000C038A"/>
    <w:rsid w:val="000C6598"/>
    <w:rsid w:val="000D44B3"/>
    <w:rsid w:val="000F5819"/>
    <w:rsid w:val="001011EA"/>
    <w:rsid w:val="00107E8C"/>
    <w:rsid w:val="00116F7F"/>
    <w:rsid w:val="00117491"/>
    <w:rsid w:val="00117795"/>
    <w:rsid w:val="00123214"/>
    <w:rsid w:val="00124FAC"/>
    <w:rsid w:val="00132557"/>
    <w:rsid w:val="00142258"/>
    <w:rsid w:val="00144DF6"/>
    <w:rsid w:val="00145D43"/>
    <w:rsid w:val="00160DD1"/>
    <w:rsid w:val="0016132F"/>
    <w:rsid w:val="00165029"/>
    <w:rsid w:val="00170AD6"/>
    <w:rsid w:val="001710B6"/>
    <w:rsid w:val="00171E6C"/>
    <w:rsid w:val="001722C1"/>
    <w:rsid w:val="001768D4"/>
    <w:rsid w:val="00192C46"/>
    <w:rsid w:val="001957D9"/>
    <w:rsid w:val="001A08B3"/>
    <w:rsid w:val="001A7B60"/>
    <w:rsid w:val="001B52F0"/>
    <w:rsid w:val="001B7A65"/>
    <w:rsid w:val="001C6FD2"/>
    <w:rsid w:val="001E41F3"/>
    <w:rsid w:val="00203637"/>
    <w:rsid w:val="00203DA2"/>
    <w:rsid w:val="00221507"/>
    <w:rsid w:val="00221571"/>
    <w:rsid w:val="00230D07"/>
    <w:rsid w:val="00245874"/>
    <w:rsid w:val="00245D25"/>
    <w:rsid w:val="0026004D"/>
    <w:rsid w:val="002640DD"/>
    <w:rsid w:val="00264E73"/>
    <w:rsid w:val="00266498"/>
    <w:rsid w:val="00275D12"/>
    <w:rsid w:val="00284D26"/>
    <w:rsid w:val="00284FEB"/>
    <w:rsid w:val="002860C4"/>
    <w:rsid w:val="002B5741"/>
    <w:rsid w:val="002D606E"/>
    <w:rsid w:val="002E472E"/>
    <w:rsid w:val="00302FB4"/>
    <w:rsid w:val="00305409"/>
    <w:rsid w:val="00305F43"/>
    <w:rsid w:val="00313FDB"/>
    <w:rsid w:val="00314AA8"/>
    <w:rsid w:val="00320AFC"/>
    <w:rsid w:val="003240EC"/>
    <w:rsid w:val="00336BF2"/>
    <w:rsid w:val="00353B74"/>
    <w:rsid w:val="003609EF"/>
    <w:rsid w:val="0036231A"/>
    <w:rsid w:val="003632E8"/>
    <w:rsid w:val="00374DD4"/>
    <w:rsid w:val="003A39DB"/>
    <w:rsid w:val="003C25D4"/>
    <w:rsid w:val="003D23D2"/>
    <w:rsid w:val="003D29FE"/>
    <w:rsid w:val="003E1A36"/>
    <w:rsid w:val="003E33E4"/>
    <w:rsid w:val="003E5FCE"/>
    <w:rsid w:val="00410371"/>
    <w:rsid w:val="00411280"/>
    <w:rsid w:val="00416780"/>
    <w:rsid w:val="004242F1"/>
    <w:rsid w:val="0042640D"/>
    <w:rsid w:val="004340F1"/>
    <w:rsid w:val="00453F3E"/>
    <w:rsid w:val="00461F64"/>
    <w:rsid w:val="004755FC"/>
    <w:rsid w:val="004B75B7"/>
    <w:rsid w:val="004E5B64"/>
    <w:rsid w:val="0050107B"/>
    <w:rsid w:val="0050192C"/>
    <w:rsid w:val="00501D7B"/>
    <w:rsid w:val="00503220"/>
    <w:rsid w:val="005141D9"/>
    <w:rsid w:val="0051580D"/>
    <w:rsid w:val="00520CA3"/>
    <w:rsid w:val="00533F8D"/>
    <w:rsid w:val="0054301F"/>
    <w:rsid w:val="00547111"/>
    <w:rsid w:val="00547663"/>
    <w:rsid w:val="005625CB"/>
    <w:rsid w:val="0056514C"/>
    <w:rsid w:val="00592D74"/>
    <w:rsid w:val="005A0E4A"/>
    <w:rsid w:val="005A634A"/>
    <w:rsid w:val="005B1E15"/>
    <w:rsid w:val="005B3576"/>
    <w:rsid w:val="005B687C"/>
    <w:rsid w:val="005C3406"/>
    <w:rsid w:val="005D6777"/>
    <w:rsid w:val="005E2C44"/>
    <w:rsid w:val="005E59A3"/>
    <w:rsid w:val="005F7A8B"/>
    <w:rsid w:val="005F7FE7"/>
    <w:rsid w:val="0060488D"/>
    <w:rsid w:val="00606EE3"/>
    <w:rsid w:val="00620E5F"/>
    <w:rsid w:val="00621188"/>
    <w:rsid w:val="006257ED"/>
    <w:rsid w:val="00630AFF"/>
    <w:rsid w:val="00653DE4"/>
    <w:rsid w:val="00655A17"/>
    <w:rsid w:val="006624D1"/>
    <w:rsid w:val="006635F2"/>
    <w:rsid w:val="00665C47"/>
    <w:rsid w:val="006762A1"/>
    <w:rsid w:val="00695808"/>
    <w:rsid w:val="00695915"/>
    <w:rsid w:val="006B46FB"/>
    <w:rsid w:val="006E21FB"/>
    <w:rsid w:val="006E469E"/>
    <w:rsid w:val="006F7EDC"/>
    <w:rsid w:val="007009E7"/>
    <w:rsid w:val="00701DD3"/>
    <w:rsid w:val="00716659"/>
    <w:rsid w:val="00736E00"/>
    <w:rsid w:val="0074106F"/>
    <w:rsid w:val="00770508"/>
    <w:rsid w:val="00784905"/>
    <w:rsid w:val="00792342"/>
    <w:rsid w:val="00793369"/>
    <w:rsid w:val="007977A8"/>
    <w:rsid w:val="007A4A0C"/>
    <w:rsid w:val="007B1308"/>
    <w:rsid w:val="007B512A"/>
    <w:rsid w:val="007C083B"/>
    <w:rsid w:val="007C153C"/>
    <w:rsid w:val="007C2097"/>
    <w:rsid w:val="007D5718"/>
    <w:rsid w:val="007D6A07"/>
    <w:rsid w:val="007D6A43"/>
    <w:rsid w:val="007E4FAE"/>
    <w:rsid w:val="007F39DD"/>
    <w:rsid w:val="007F7259"/>
    <w:rsid w:val="008040A8"/>
    <w:rsid w:val="00804359"/>
    <w:rsid w:val="00805D58"/>
    <w:rsid w:val="00817B3E"/>
    <w:rsid w:val="00823D87"/>
    <w:rsid w:val="008279FA"/>
    <w:rsid w:val="008477E9"/>
    <w:rsid w:val="008626E7"/>
    <w:rsid w:val="00863C79"/>
    <w:rsid w:val="00870EE7"/>
    <w:rsid w:val="00881C78"/>
    <w:rsid w:val="008863B9"/>
    <w:rsid w:val="00891433"/>
    <w:rsid w:val="008A45A6"/>
    <w:rsid w:val="008A67CE"/>
    <w:rsid w:val="008A7D4F"/>
    <w:rsid w:val="008B4B43"/>
    <w:rsid w:val="008C3896"/>
    <w:rsid w:val="008D3CCC"/>
    <w:rsid w:val="008F3789"/>
    <w:rsid w:val="008F686C"/>
    <w:rsid w:val="00904800"/>
    <w:rsid w:val="009058DC"/>
    <w:rsid w:val="009148DE"/>
    <w:rsid w:val="00921FB1"/>
    <w:rsid w:val="009409F1"/>
    <w:rsid w:val="00941E30"/>
    <w:rsid w:val="0094551E"/>
    <w:rsid w:val="009626E1"/>
    <w:rsid w:val="009656C2"/>
    <w:rsid w:val="009777D9"/>
    <w:rsid w:val="00991B88"/>
    <w:rsid w:val="00992915"/>
    <w:rsid w:val="00997181"/>
    <w:rsid w:val="009A5753"/>
    <w:rsid w:val="009A579D"/>
    <w:rsid w:val="009B14E1"/>
    <w:rsid w:val="009B4872"/>
    <w:rsid w:val="009C34F2"/>
    <w:rsid w:val="009C5BEE"/>
    <w:rsid w:val="009D7DD4"/>
    <w:rsid w:val="009E2DCF"/>
    <w:rsid w:val="009E3297"/>
    <w:rsid w:val="009F502A"/>
    <w:rsid w:val="009F734F"/>
    <w:rsid w:val="00A06B26"/>
    <w:rsid w:val="00A246B6"/>
    <w:rsid w:val="00A312E5"/>
    <w:rsid w:val="00A466C6"/>
    <w:rsid w:val="00A47E70"/>
    <w:rsid w:val="00A50CF0"/>
    <w:rsid w:val="00A7671C"/>
    <w:rsid w:val="00A80F6E"/>
    <w:rsid w:val="00AA2CBC"/>
    <w:rsid w:val="00AB0FA7"/>
    <w:rsid w:val="00AC5820"/>
    <w:rsid w:val="00AD1CD8"/>
    <w:rsid w:val="00AD6691"/>
    <w:rsid w:val="00AF15A1"/>
    <w:rsid w:val="00AF7E21"/>
    <w:rsid w:val="00B17DD5"/>
    <w:rsid w:val="00B258BB"/>
    <w:rsid w:val="00B27491"/>
    <w:rsid w:val="00B46958"/>
    <w:rsid w:val="00B67B97"/>
    <w:rsid w:val="00B71F8F"/>
    <w:rsid w:val="00B85E53"/>
    <w:rsid w:val="00B92CE1"/>
    <w:rsid w:val="00B968C8"/>
    <w:rsid w:val="00B96A95"/>
    <w:rsid w:val="00BA0570"/>
    <w:rsid w:val="00BA3EC5"/>
    <w:rsid w:val="00BA51D9"/>
    <w:rsid w:val="00BB1A2E"/>
    <w:rsid w:val="00BB48AA"/>
    <w:rsid w:val="00BB5DFC"/>
    <w:rsid w:val="00BB799D"/>
    <w:rsid w:val="00BD279D"/>
    <w:rsid w:val="00BD6BB8"/>
    <w:rsid w:val="00C46780"/>
    <w:rsid w:val="00C547E6"/>
    <w:rsid w:val="00C56051"/>
    <w:rsid w:val="00C66BA2"/>
    <w:rsid w:val="00C714AD"/>
    <w:rsid w:val="00C77E7A"/>
    <w:rsid w:val="00C77EF0"/>
    <w:rsid w:val="00C84B7A"/>
    <w:rsid w:val="00C870F6"/>
    <w:rsid w:val="00C933EA"/>
    <w:rsid w:val="00C95985"/>
    <w:rsid w:val="00CA2076"/>
    <w:rsid w:val="00CA32F5"/>
    <w:rsid w:val="00CA3CAF"/>
    <w:rsid w:val="00CC5026"/>
    <w:rsid w:val="00CC602D"/>
    <w:rsid w:val="00CC68D0"/>
    <w:rsid w:val="00CE08F5"/>
    <w:rsid w:val="00CE1623"/>
    <w:rsid w:val="00CE219E"/>
    <w:rsid w:val="00CE2A06"/>
    <w:rsid w:val="00D03F9A"/>
    <w:rsid w:val="00D06D51"/>
    <w:rsid w:val="00D2004E"/>
    <w:rsid w:val="00D24991"/>
    <w:rsid w:val="00D44772"/>
    <w:rsid w:val="00D50255"/>
    <w:rsid w:val="00D50BF8"/>
    <w:rsid w:val="00D52ADE"/>
    <w:rsid w:val="00D66520"/>
    <w:rsid w:val="00D70F07"/>
    <w:rsid w:val="00D80124"/>
    <w:rsid w:val="00D84AE9"/>
    <w:rsid w:val="00DA1387"/>
    <w:rsid w:val="00DA7AE6"/>
    <w:rsid w:val="00DC6FCB"/>
    <w:rsid w:val="00DD5284"/>
    <w:rsid w:val="00DE34CF"/>
    <w:rsid w:val="00DE716B"/>
    <w:rsid w:val="00E01089"/>
    <w:rsid w:val="00E13856"/>
    <w:rsid w:val="00E139F7"/>
    <w:rsid w:val="00E13F3D"/>
    <w:rsid w:val="00E34898"/>
    <w:rsid w:val="00E3683D"/>
    <w:rsid w:val="00E42256"/>
    <w:rsid w:val="00E459C4"/>
    <w:rsid w:val="00E513BA"/>
    <w:rsid w:val="00E67B70"/>
    <w:rsid w:val="00E76C48"/>
    <w:rsid w:val="00E7711D"/>
    <w:rsid w:val="00E81495"/>
    <w:rsid w:val="00E84888"/>
    <w:rsid w:val="00EB0538"/>
    <w:rsid w:val="00EB09B7"/>
    <w:rsid w:val="00EB2BFE"/>
    <w:rsid w:val="00EB3D8B"/>
    <w:rsid w:val="00EB5983"/>
    <w:rsid w:val="00EB7428"/>
    <w:rsid w:val="00EE3FC0"/>
    <w:rsid w:val="00EE7D7C"/>
    <w:rsid w:val="00F06A1A"/>
    <w:rsid w:val="00F25D98"/>
    <w:rsid w:val="00F300FB"/>
    <w:rsid w:val="00F61657"/>
    <w:rsid w:val="00F7269B"/>
    <w:rsid w:val="00F808BD"/>
    <w:rsid w:val="00F8177D"/>
    <w:rsid w:val="00F85E4D"/>
    <w:rsid w:val="00F90B23"/>
    <w:rsid w:val="00F918C0"/>
    <w:rsid w:val="00FA5CBA"/>
    <w:rsid w:val="00FA668D"/>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3.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4.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IDCC-7</cp:lastModifiedBy>
  <cp:revision>82</cp:revision>
  <cp:lastPrinted>1900-01-01T05:00:00Z</cp:lastPrinted>
  <dcterms:created xsi:type="dcterms:W3CDTF">2024-04-03T02:58:00Z</dcterms:created>
  <dcterms:modified xsi:type="dcterms:W3CDTF">2024-10-17T08:58:00Z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